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902E29">
        <w:rPr>
          <w:rStyle w:val="13pt"/>
          <w:b/>
          <w:bCs/>
        </w:rPr>
        <w:t>3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902E29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30 червня</w:t>
      </w:r>
      <w:r w:rsidR="00BF343B">
        <w:t xml:space="preserve"> 20</w:t>
      </w:r>
      <w:r w:rsidR="00E942D2">
        <w:t>21</w:t>
      </w:r>
      <w:r w:rsidR="00BF343B">
        <w:t xml:space="preserve"> року </w:t>
      </w:r>
    </w:p>
    <w:p w:rsidR="008A738C" w:rsidRDefault="00902E29" w:rsidP="00902E29">
      <w:pPr>
        <w:pStyle w:val="50"/>
        <w:shd w:val="clear" w:color="auto" w:fill="auto"/>
        <w:spacing w:before="0" w:line="240" w:lineRule="auto"/>
        <w:ind w:left="5670" w:hanging="141"/>
        <w:jc w:val="left"/>
      </w:pPr>
      <w:r>
        <w:t>Р</w:t>
      </w:r>
      <w:r w:rsidR="00BF343B">
        <w:t>айдержадміністраці</w:t>
      </w:r>
      <w:r>
        <w:t>я</w:t>
      </w:r>
      <w:r w:rsidR="00BF343B">
        <w:t xml:space="preserve">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</w:t>
      </w:r>
      <w:r w:rsidR="00593627">
        <w:t>б</w:t>
      </w:r>
      <w:r>
        <w:t xml:space="preserve"> 1</w:t>
      </w:r>
      <w:r w:rsidR="00E942D2">
        <w:t>0</w:t>
      </w:r>
      <w:r>
        <w:t>:00</w:t>
      </w:r>
    </w:p>
    <w:p w:rsidR="00BF343B" w:rsidRDefault="00BF343B" w:rsidP="00593627">
      <w:pPr>
        <w:pStyle w:val="30"/>
        <w:shd w:val="clear" w:color="auto" w:fill="auto"/>
        <w:spacing w:before="0" w:after="0" w:line="240" w:lineRule="auto"/>
        <w:ind w:hanging="270"/>
        <w:jc w:val="both"/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Присутні: </w:t>
      </w:r>
      <w:r w:rsidR="00902E29">
        <w:rPr>
          <w:sz w:val="26"/>
          <w:szCs w:val="26"/>
        </w:rPr>
        <w:t>7</w:t>
      </w:r>
      <w:r w:rsidRPr="00E8005E">
        <w:rPr>
          <w:sz w:val="26"/>
          <w:szCs w:val="26"/>
        </w:rPr>
        <w:t xml:space="preserve"> членів Громадської ради (список додається).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Головуючий на засіданні: </w:t>
      </w:r>
      <w:r w:rsidR="00407EB7">
        <w:rPr>
          <w:sz w:val="26"/>
          <w:szCs w:val="26"/>
        </w:rPr>
        <w:t>Ходак Михайло Іванович</w:t>
      </w:r>
      <w:r w:rsidRPr="00E8005E">
        <w:rPr>
          <w:sz w:val="26"/>
          <w:szCs w:val="26"/>
        </w:rPr>
        <w:t xml:space="preserve"> - голова Громадської ради при райдержадміністрації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Секретар: Мирвода Тетяна Іванівна - секретар Громадської ради, </w:t>
      </w:r>
      <w:r w:rsidR="00902E29">
        <w:rPr>
          <w:sz w:val="26"/>
          <w:szCs w:val="26"/>
        </w:rPr>
        <w:t>завідувач сектору</w:t>
      </w:r>
      <w:r w:rsidR="00147D66" w:rsidRPr="00E8005E">
        <w:rPr>
          <w:sz w:val="26"/>
          <w:szCs w:val="26"/>
        </w:rPr>
        <w:t xml:space="preserve"> </w:t>
      </w:r>
      <w:r w:rsidRPr="00E8005E">
        <w:rPr>
          <w:sz w:val="26"/>
          <w:szCs w:val="26"/>
        </w:rPr>
        <w:t xml:space="preserve">інформаційної </w:t>
      </w:r>
      <w:r w:rsidR="00902E29">
        <w:rPr>
          <w:sz w:val="26"/>
          <w:szCs w:val="26"/>
        </w:rPr>
        <w:t>роботи</w:t>
      </w:r>
      <w:r w:rsidR="00407EB7">
        <w:rPr>
          <w:sz w:val="26"/>
          <w:szCs w:val="26"/>
        </w:rPr>
        <w:t xml:space="preserve"> </w:t>
      </w:r>
      <w:r w:rsidRPr="00E8005E">
        <w:rPr>
          <w:sz w:val="26"/>
          <w:szCs w:val="26"/>
        </w:rPr>
        <w:t>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1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1"/>
    </w:p>
    <w:p w:rsidR="00902E29" w:rsidRDefault="00902E29" w:rsidP="00902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5D5F">
        <w:rPr>
          <w:rFonts w:ascii="Times New Roman" w:hAnsi="Times New Roman"/>
          <w:sz w:val="28"/>
          <w:szCs w:val="28"/>
        </w:rPr>
        <w:t>Стан боротьби зі злочинністю та забезпечення правопорядку в районі</w:t>
      </w:r>
      <w:r>
        <w:rPr>
          <w:sz w:val="28"/>
          <w:szCs w:val="28"/>
        </w:rPr>
        <w:t>.</w:t>
      </w:r>
    </w:p>
    <w:p w:rsidR="00902E29" w:rsidRDefault="00902E29" w:rsidP="00902E2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Інформує: Самбор Микола Анатолійович – начальник сектору моніторингу Прилуцького районного відділу поліції ГУНП в Чернігівській області</w:t>
      </w:r>
    </w:p>
    <w:p w:rsidR="00902E29" w:rsidRDefault="00902E29" w:rsidP="00902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Забезпечення населення доброякісною питною водою та дотримання вимог санітарного законодавства на пляжах та рекреаційних зонах району.</w:t>
      </w:r>
    </w:p>
    <w:p w:rsidR="00902E29" w:rsidRDefault="00902E29" w:rsidP="00902E2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Інформує: Халімоненко Олександр Олексійович –  заступник начальника відділу державного нагляду за дотриманням санітарного законодавства Прилуцького міськрайонного управління Головного управління Держпродспоживслужби в  Чернігівській області</w:t>
      </w:r>
    </w:p>
    <w:p w:rsidR="00902E29" w:rsidRDefault="00902E29" w:rsidP="00902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E29" w:rsidRPr="00145331" w:rsidRDefault="00902E29" w:rsidP="00902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5331"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>ідведення підсумків призову на строкову військову службу у квітні-червні 2021 року на території району.</w:t>
      </w:r>
    </w:p>
    <w:p w:rsidR="00902E29" w:rsidRDefault="00902E29" w:rsidP="00902E2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Інформує</w:t>
      </w:r>
      <w:r w:rsidRPr="00CD5D5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81262">
        <w:rPr>
          <w:rFonts w:ascii="Times New Roman" w:hAnsi="Times New Roman" w:cs="Times New Roman"/>
          <w:i/>
          <w:sz w:val="28"/>
          <w:szCs w:val="28"/>
        </w:rPr>
        <w:t>Зінець Оксана Анатоліївна – в.о. завідувача сектору мобілізаційної та режимно-секретної роботи</w:t>
      </w:r>
      <w:r w:rsidR="00AC286D">
        <w:rPr>
          <w:rFonts w:ascii="Times New Roman" w:hAnsi="Times New Roman" w:cs="Times New Roman"/>
          <w:i/>
          <w:sz w:val="28"/>
          <w:szCs w:val="28"/>
        </w:rPr>
        <w:t xml:space="preserve"> апарату</w:t>
      </w:r>
      <w:r w:rsidRPr="00781262">
        <w:rPr>
          <w:rFonts w:ascii="Times New Roman" w:hAnsi="Times New Roman" w:cs="Times New Roman"/>
          <w:i/>
          <w:sz w:val="28"/>
          <w:szCs w:val="28"/>
        </w:rPr>
        <w:t xml:space="preserve"> райдержадміністрації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7D66" w:rsidRPr="00E8005E" w:rsidRDefault="00147D66" w:rsidP="00147D66">
      <w:pPr>
        <w:rPr>
          <w:sz w:val="26"/>
          <w:szCs w:val="26"/>
        </w:rPr>
      </w:pPr>
    </w:p>
    <w:p w:rsidR="00902E29" w:rsidRDefault="00BF343B" w:rsidP="00902E2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 xml:space="preserve">І. Слухали: </w:t>
      </w:r>
      <w:r w:rsidR="00902E29">
        <w:rPr>
          <w:rFonts w:ascii="Times New Roman" w:hAnsi="Times New Roman" w:cs="Times New Roman"/>
          <w:i/>
          <w:sz w:val="28"/>
          <w:szCs w:val="28"/>
        </w:rPr>
        <w:t>Самбор</w:t>
      </w:r>
      <w:r w:rsidR="001D7F1C">
        <w:rPr>
          <w:rFonts w:ascii="Times New Roman" w:hAnsi="Times New Roman" w:cs="Times New Roman"/>
          <w:i/>
          <w:sz w:val="28"/>
          <w:szCs w:val="28"/>
        </w:rPr>
        <w:t>а</w:t>
      </w:r>
      <w:r w:rsidR="00902E29">
        <w:rPr>
          <w:rFonts w:ascii="Times New Roman" w:hAnsi="Times New Roman" w:cs="Times New Roman"/>
          <w:i/>
          <w:sz w:val="28"/>
          <w:szCs w:val="28"/>
        </w:rPr>
        <w:t xml:space="preserve"> Микол</w:t>
      </w:r>
      <w:r w:rsidR="001D7F1C">
        <w:rPr>
          <w:rFonts w:ascii="Times New Roman" w:hAnsi="Times New Roman" w:cs="Times New Roman"/>
          <w:i/>
          <w:sz w:val="28"/>
          <w:szCs w:val="28"/>
        </w:rPr>
        <w:t>у</w:t>
      </w:r>
      <w:r w:rsidR="00902E29">
        <w:rPr>
          <w:rFonts w:ascii="Times New Roman" w:hAnsi="Times New Roman" w:cs="Times New Roman"/>
          <w:i/>
          <w:sz w:val="28"/>
          <w:szCs w:val="28"/>
        </w:rPr>
        <w:t xml:space="preserve"> Анатолійович</w:t>
      </w:r>
      <w:r w:rsidR="001D7F1C">
        <w:rPr>
          <w:rFonts w:ascii="Times New Roman" w:hAnsi="Times New Roman" w:cs="Times New Roman"/>
          <w:i/>
          <w:sz w:val="28"/>
          <w:szCs w:val="28"/>
        </w:rPr>
        <w:t>а</w:t>
      </w:r>
      <w:r w:rsidR="00902E29">
        <w:rPr>
          <w:rFonts w:ascii="Times New Roman" w:hAnsi="Times New Roman" w:cs="Times New Roman"/>
          <w:i/>
          <w:sz w:val="28"/>
          <w:szCs w:val="28"/>
        </w:rPr>
        <w:t xml:space="preserve"> – начальник</w:t>
      </w:r>
      <w:r w:rsidR="001D7F1C">
        <w:rPr>
          <w:rFonts w:ascii="Times New Roman" w:hAnsi="Times New Roman" w:cs="Times New Roman"/>
          <w:i/>
          <w:sz w:val="28"/>
          <w:szCs w:val="28"/>
        </w:rPr>
        <w:t>а</w:t>
      </w:r>
      <w:r w:rsidR="00902E29">
        <w:rPr>
          <w:rFonts w:ascii="Times New Roman" w:hAnsi="Times New Roman" w:cs="Times New Roman"/>
          <w:i/>
          <w:sz w:val="28"/>
          <w:szCs w:val="28"/>
        </w:rPr>
        <w:t xml:space="preserve"> сектору моніторингу Прилуцького районного відділу поліції ГУНП в Чернігівській області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Pr="00E8005E">
        <w:rPr>
          <w:rStyle w:val="22"/>
          <w:sz w:val="26"/>
          <w:szCs w:val="26"/>
        </w:rPr>
        <w:t xml:space="preserve">Буконкін Ю.В., </w:t>
      </w:r>
      <w:r w:rsidR="002055CE" w:rsidRPr="00E8005E">
        <w:rPr>
          <w:rStyle w:val="22"/>
          <w:sz w:val="26"/>
          <w:szCs w:val="26"/>
        </w:rPr>
        <w:t>Ребров О.О.</w:t>
      </w:r>
      <w:r w:rsidR="00AC286D">
        <w:rPr>
          <w:rStyle w:val="22"/>
          <w:sz w:val="26"/>
          <w:szCs w:val="26"/>
        </w:rPr>
        <w:t>, Луценко Г.П.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1D7F1C">
        <w:rPr>
          <w:sz w:val="26"/>
          <w:szCs w:val="26"/>
        </w:rPr>
        <w:t>7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1D7F1C" w:rsidRPr="001D7F1C" w:rsidRDefault="00BF343B" w:rsidP="001D7F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ru-RU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="0048343E" w:rsidRPr="001D7F1C">
        <w:rPr>
          <w:i/>
          <w:sz w:val="28"/>
          <w:szCs w:val="28"/>
          <w:lang w:val="ru-RU"/>
        </w:rPr>
        <w:t xml:space="preserve">По даному питанню пропоную дану інформацію прийняти до відома. </w:t>
      </w:r>
      <w:r w:rsidR="001D7F1C" w:rsidRPr="001D7F1C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Рекомендувати:</w:t>
      </w:r>
    </w:p>
    <w:p w:rsidR="001D7F1C" w:rsidRPr="001D7F1C" w:rsidRDefault="001D7F1C" w:rsidP="001D7F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ru-RU"/>
        </w:rPr>
      </w:pPr>
      <w:r w:rsidRPr="001D7F1C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1.1. Прилуцькому районному відділу поліції ГУНП в Чернігівській області вживати всі необхідні заходи в боротьбі зі злочинністю та забезпечення правопорядку на території району</w:t>
      </w:r>
      <w:r w:rsidRPr="001D7F1C">
        <w:rPr>
          <w:color w:val="333333"/>
          <w:sz w:val="28"/>
          <w:szCs w:val="28"/>
          <w:lang w:val="ru-RU"/>
        </w:rPr>
        <w:t>.</w:t>
      </w:r>
    </w:p>
    <w:p w:rsidR="001D7F1C" w:rsidRPr="001D7F1C" w:rsidRDefault="001D7F1C" w:rsidP="001D7F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ru-RU"/>
        </w:rPr>
      </w:pPr>
      <w:r w:rsidRPr="001D7F1C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lastRenderedPageBreak/>
        <w:t>1.2. Сектору мобілізаційної та режимно-секретної роботи апарату райдержадміністрації організувати до 15 липня поточного року нараду з питань організації роботи поліцейських офіцерів громад за участю</w:t>
      </w:r>
      <w:r w:rsidRPr="001D7F1C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1D7F1C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>районного</w:t>
      </w:r>
      <w:r w:rsidRPr="001D7F1C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1D7F1C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>відділу поліції ГУНП в Чернігівській області та територіальних громад району.</w:t>
      </w:r>
    </w:p>
    <w:p w:rsidR="001D7F1C" w:rsidRDefault="001D7F1C" w:rsidP="001D7F1C">
      <w:pPr>
        <w:pStyle w:val="a4"/>
        <w:ind w:left="0" w:firstLine="1069"/>
        <w:jc w:val="both"/>
        <w:rPr>
          <w:rStyle w:val="21"/>
          <w:rFonts w:eastAsiaTheme="minorHAnsi"/>
          <w:sz w:val="26"/>
          <w:szCs w:val="26"/>
        </w:rPr>
      </w:pPr>
    </w:p>
    <w:p w:rsidR="00BF343B" w:rsidRPr="00E8005E" w:rsidRDefault="00BF343B" w:rsidP="001D7F1C">
      <w:pPr>
        <w:pStyle w:val="a4"/>
        <w:ind w:left="0" w:firstLine="1069"/>
        <w:jc w:val="both"/>
        <w:rPr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ІІ. Слухали: </w:t>
      </w:r>
      <w:r w:rsidR="00701478">
        <w:rPr>
          <w:rFonts w:ascii="Times New Roman" w:hAnsi="Times New Roman" w:cs="Times New Roman"/>
          <w:i/>
          <w:sz w:val="28"/>
          <w:szCs w:val="28"/>
        </w:rPr>
        <w:t>Халімоненк</w:t>
      </w:r>
      <w:r w:rsidR="00701478">
        <w:rPr>
          <w:rFonts w:ascii="Times New Roman" w:hAnsi="Times New Roman" w:cs="Times New Roman"/>
          <w:i/>
          <w:sz w:val="28"/>
          <w:szCs w:val="28"/>
        </w:rPr>
        <w:t>а</w:t>
      </w:r>
      <w:r w:rsidR="00701478">
        <w:rPr>
          <w:rFonts w:ascii="Times New Roman" w:hAnsi="Times New Roman" w:cs="Times New Roman"/>
          <w:i/>
          <w:sz w:val="28"/>
          <w:szCs w:val="28"/>
        </w:rPr>
        <w:t xml:space="preserve"> Олександр</w:t>
      </w:r>
      <w:r w:rsidR="00701478">
        <w:rPr>
          <w:rFonts w:ascii="Times New Roman" w:hAnsi="Times New Roman" w:cs="Times New Roman"/>
          <w:i/>
          <w:sz w:val="28"/>
          <w:szCs w:val="28"/>
        </w:rPr>
        <w:t>а</w:t>
      </w:r>
      <w:r w:rsidR="00701478">
        <w:rPr>
          <w:rFonts w:ascii="Times New Roman" w:hAnsi="Times New Roman" w:cs="Times New Roman"/>
          <w:i/>
          <w:sz w:val="28"/>
          <w:szCs w:val="28"/>
        </w:rPr>
        <w:t xml:space="preserve"> Олексійович</w:t>
      </w:r>
      <w:r w:rsidR="00701478">
        <w:rPr>
          <w:rFonts w:ascii="Times New Roman" w:hAnsi="Times New Roman" w:cs="Times New Roman"/>
          <w:i/>
          <w:sz w:val="28"/>
          <w:szCs w:val="28"/>
        </w:rPr>
        <w:t>а</w:t>
      </w:r>
      <w:r w:rsidR="00701478">
        <w:rPr>
          <w:rFonts w:ascii="Times New Roman" w:hAnsi="Times New Roman" w:cs="Times New Roman"/>
          <w:i/>
          <w:sz w:val="28"/>
          <w:szCs w:val="28"/>
        </w:rPr>
        <w:t xml:space="preserve"> –  заступник</w:t>
      </w:r>
      <w:r w:rsidR="00701478">
        <w:rPr>
          <w:rFonts w:ascii="Times New Roman" w:hAnsi="Times New Roman" w:cs="Times New Roman"/>
          <w:i/>
          <w:sz w:val="28"/>
          <w:szCs w:val="28"/>
        </w:rPr>
        <w:t>а</w:t>
      </w:r>
      <w:r w:rsidR="00701478">
        <w:rPr>
          <w:rFonts w:ascii="Times New Roman" w:hAnsi="Times New Roman" w:cs="Times New Roman"/>
          <w:i/>
          <w:sz w:val="28"/>
          <w:szCs w:val="28"/>
        </w:rPr>
        <w:t xml:space="preserve"> начальника відділу державного нагляду за дотриманням санітарного законодавства Прилуцького міськрайонного управління Головного управління Держпродспоживслужби в  Чернігівській області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701478" w:rsidRPr="00701478">
        <w:rPr>
          <w:rStyle w:val="31"/>
          <w:b w:val="0"/>
          <w:sz w:val="26"/>
          <w:szCs w:val="26"/>
        </w:rPr>
        <w:t>Стовпник</w:t>
      </w:r>
      <w:r w:rsidR="00D41033">
        <w:rPr>
          <w:sz w:val="26"/>
          <w:szCs w:val="26"/>
        </w:rPr>
        <w:t xml:space="preserve"> В.</w:t>
      </w:r>
      <w:r w:rsidR="00701478">
        <w:rPr>
          <w:sz w:val="26"/>
          <w:szCs w:val="26"/>
        </w:rPr>
        <w:t>А</w:t>
      </w:r>
      <w:r w:rsidR="00D41033">
        <w:rPr>
          <w:sz w:val="26"/>
          <w:szCs w:val="26"/>
        </w:rPr>
        <w:t>., Бойко Л.Б.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</w:t>
      </w:r>
      <w:r w:rsidR="00701478">
        <w:rPr>
          <w:sz w:val="26"/>
          <w:szCs w:val="26"/>
        </w:rPr>
        <w:t>7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701478" w:rsidRPr="00701478" w:rsidRDefault="00BF343B" w:rsidP="0070147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ru-RU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D41033" w:rsidRPr="00AC286D">
        <w:rPr>
          <w:i/>
          <w:sz w:val="28"/>
          <w:szCs w:val="28"/>
        </w:rPr>
        <w:t>По даному питанню пропоную дану інформацію прийняти до відома.</w:t>
      </w:r>
      <w:r w:rsidR="00D41033" w:rsidRPr="00C52D22">
        <w:rPr>
          <w:i/>
          <w:sz w:val="26"/>
          <w:szCs w:val="26"/>
        </w:rPr>
        <w:t xml:space="preserve"> </w:t>
      </w:r>
      <w:r w:rsidR="00701478"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Рекомендувати:</w:t>
      </w:r>
    </w:p>
    <w:p w:rsidR="00701478" w:rsidRPr="00701478" w:rsidRDefault="00701478" w:rsidP="0070147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ru-RU"/>
        </w:rPr>
      </w:pPr>
      <w:r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2.1. Відділу державного нагляду за дотриманням санітарного законодавства Прилуцького міськрайонного управління Головного управління Держпродспоживслужби в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Чернігівській області</w:t>
      </w:r>
    </w:p>
    <w:p w:rsidR="00701478" w:rsidRPr="00701478" w:rsidRDefault="00701478" w:rsidP="0070147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ru-RU"/>
        </w:rPr>
      </w:pPr>
      <w:r w:rsidRPr="00701478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2.1.1. Продовжити роботу по</w:t>
      </w:r>
      <w:r w:rsidRPr="00701478">
        <w:rPr>
          <w:color w:val="333333"/>
          <w:sz w:val="28"/>
          <w:szCs w:val="28"/>
        </w:rPr>
        <w:t> 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>забезпеченню контролю за дотриманням вимог санітарного законодавства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на пляжах та рекреаційних зонах району, покращення якості питної води</w:t>
      </w:r>
      <w:r w:rsidRPr="00701478">
        <w:rPr>
          <w:color w:val="333333"/>
          <w:sz w:val="28"/>
          <w:szCs w:val="28"/>
          <w:lang w:val="ru-RU"/>
        </w:rPr>
        <w:t>.</w:t>
      </w:r>
    </w:p>
    <w:p w:rsidR="00701478" w:rsidRPr="00701478" w:rsidRDefault="00701478" w:rsidP="0070147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ru-RU"/>
        </w:rPr>
      </w:pPr>
      <w:r w:rsidRPr="00701478">
        <w:rPr>
          <w:color w:val="333333"/>
          <w:sz w:val="28"/>
          <w:szCs w:val="28"/>
        </w:rPr>
        <w:t> 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>2.1.2. До 05.07.2021 року підготувати та направити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 xml:space="preserve"> ОТГ методичні рекомендації застосування вимог санітарного законодавства в питанні забезпечення населення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 xml:space="preserve"> району якісною питною водою.</w:t>
      </w:r>
    </w:p>
    <w:p w:rsidR="00701478" w:rsidRPr="00701478" w:rsidRDefault="00701478" w:rsidP="0070147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lang w:val="ru-RU"/>
        </w:rPr>
      </w:pPr>
      <w:r w:rsidRPr="00701478">
        <w:rPr>
          <w:color w:val="333333"/>
          <w:sz w:val="28"/>
          <w:szCs w:val="28"/>
          <w:lang w:val="ru-RU"/>
        </w:rPr>
        <w:t>2.2.</w:t>
      </w:r>
      <w:r w:rsidRPr="00701478">
        <w:rPr>
          <w:color w:val="333333"/>
          <w:sz w:val="28"/>
          <w:szCs w:val="28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>Відділу містобудування, архітектури та житлово-комунального господарства райдержадміністрації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>організувати протягом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 xml:space="preserve"> липня поточного року нараду з питань забезпечення населення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 xml:space="preserve"> району якісною питною водою за участю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>Прилуцького міськрайонного управління Головного управління Держпродспоживслужби в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 xml:space="preserve"> Чернігівській області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</w:rPr>
        <w:t> </w:t>
      </w:r>
      <w:r w:rsidRPr="00701478">
        <w:rPr>
          <w:rStyle w:val="a8"/>
          <w:color w:val="333333"/>
          <w:sz w:val="28"/>
          <w:szCs w:val="28"/>
          <w:bdr w:val="none" w:sz="0" w:space="0" w:color="auto" w:frame="1"/>
          <w:lang w:val="ru-RU"/>
        </w:rPr>
        <w:t>та територіальних громад району</w:t>
      </w:r>
      <w:r w:rsidRPr="00701478">
        <w:rPr>
          <w:rStyle w:val="a8"/>
          <w:rFonts w:ascii="inherit" w:hAnsi="inherit" w:cs="Helvetica"/>
          <w:color w:val="333333"/>
          <w:bdr w:val="none" w:sz="0" w:space="0" w:color="auto" w:frame="1"/>
          <w:lang w:val="ru-RU"/>
        </w:rPr>
        <w:t>.</w:t>
      </w:r>
    </w:p>
    <w:p w:rsidR="00BF343B" w:rsidRPr="00701478" w:rsidRDefault="00BF343B" w:rsidP="00D41033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  <w:lang w:val="ru-RU"/>
        </w:rPr>
      </w:pPr>
    </w:p>
    <w:p w:rsidR="00AC286D" w:rsidRDefault="00BF343B" w:rsidP="00AC286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ІІІ. Слухали: </w:t>
      </w:r>
      <w:r w:rsidR="00AC286D" w:rsidRPr="00781262">
        <w:rPr>
          <w:rFonts w:ascii="Times New Roman" w:hAnsi="Times New Roman" w:cs="Times New Roman"/>
          <w:i/>
          <w:sz w:val="28"/>
          <w:szCs w:val="28"/>
        </w:rPr>
        <w:t>Зінець Оксан</w:t>
      </w:r>
      <w:r w:rsidR="00AC286D">
        <w:rPr>
          <w:rFonts w:ascii="Times New Roman" w:hAnsi="Times New Roman" w:cs="Times New Roman"/>
          <w:i/>
          <w:sz w:val="28"/>
          <w:szCs w:val="28"/>
        </w:rPr>
        <w:t>у</w:t>
      </w:r>
      <w:r w:rsidR="00AC286D" w:rsidRPr="00781262">
        <w:rPr>
          <w:rFonts w:ascii="Times New Roman" w:hAnsi="Times New Roman" w:cs="Times New Roman"/>
          <w:i/>
          <w:sz w:val="28"/>
          <w:szCs w:val="28"/>
        </w:rPr>
        <w:t xml:space="preserve"> Анатоліївн</w:t>
      </w:r>
      <w:r w:rsidR="00AC286D">
        <w:rPr>
          <w:rFonts w:ascii="Times New Roman" w:hAnsi="Times New Roman" w:cs="Times New Roman"/>
          <w:i/>
          <w:sz w:val="28"/>
          <w:szCs w:val="28"/>
        </w:rPr>
        <w:t>у</w:t>
      </w:r>
      <w:r w:rsidR="00AC286D" w:rsidRPr="00781262">
        <w:rPr>
          <w:rFonts w:ascii="Times New Roman" w:hAnsi="Times New Roman" w:cs="Times New Roman"/>
          <w:i/>
          <w:sz w:val="28"/>
          <w:szCs w:val="28"/>
        </w:rPr>
        <w:t xml:space="preserve"> – в.о. завідувача сектору мобілізаційної та режимно-секретної роботи</w:t>
      </w:r>
      <w:r w:rsidR="00AC286D">
        <w:rPr>
          <w:rFonts w:ascii="Times New Roman" w:hAnsi="Times New Roman" w:cs="Times New Roman"/>
          <w:i/>
          <w:sz w:val="28"/>
          <w:szCs w:val="28"/>
        </w:rPr>
        <w:t xml:space="preserve"> апарату</w:t>
      </w:r>
      <w:r w:rsidR="00AC286D" w:rsidRPr="00781262">
        <w:rPr>
          <w:rFonts w:ascii="Times New Roman" w:hAnsi="Times New Roman" w:cs="Times New Roman"/>
          <w:i/>
          <w:sz w:val="28"/>
          <w:szCs w:val="28"/>
        </w:rPr>
        <w:t xml:space="preserve"> райдержадміністрації</w:t>
      </w:r>
      <w:r w:rsidR="00AC28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46B4" w:rsidRPr="007F46B4" w:rsidRDefault="007F46B4" w:rsidP="007F46B4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AC286D">
        <w:rPr>
          <w:sz w:val="26"/>
          <w:szCs w:val="26"/>
        </w:rPr>
        <w:t>Петренко І.В.</w:t>
      </w:r>
      <w:r w:rsidR="00846CBA">
        <w:rPr>
          <w:sz w:val="26"/>
          <w:szCs w:val="26"/>
        </w:rPr>
        <w:t>,</w:t>
      </w:r>
      <w:r w:rsidR="006E29FF" w:rsidRPr="00E8005E">
        <w:rPr>
          <w:sz w:val="26"/>
          <w:szCs w:val="26"/>
        </w:rPr>
        <w:t xml:space="preserve"> Ходак М.І.</w:t>
      </w:r>
      <w:r w:rsidR="00846CBA">
        <w:rPr>
          <w:sz w:val="26"/>
          <w:szCs w:val="26"/>
        </w:rPr>
        <w:t xml:space="preserve">, </w:t>
      </w:r>
      <w:r w:rsidR="00AC286D">
        <w:rPr>
          <w:sz w:val="26"/>
          <w:szCs w:val="26"/>
        </w:rPr>
        <w:t>Нестерко Л.І.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AC286D">
        <w:rPr>
          <w:sz w:val="26"/>
          <w:szCs w:val="26"/>
        </w:rPr>
        <w:t>7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F23C63" w:rsidRDefault="00BF343B" w:rsidP="00433D18">
      <w:pPr>
        <w:pStyle w:val="a4"/>
        <w:ind w:left="0" w:firstLine="1134"/>
        <w:jc w:val="both"/>
        <w:rPr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bookmarkStart w:id="2" w:name="_GoBack"/>
      <w:r w:rsidR="00F23C63" w:rsidRPr="00433D18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</w:t>
      </w:r>
      <w:bookmarkEnd w:id="2"/>
      <w:r w:rsidR="00F23C63" w:rsidRPr="00C52D2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433D18" w:rsidRPr="00433D18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Рекомендувати Прилуцькому ОМТЦК та СП </w:t>
      </w:r>
      <w:r w:rsidR="00433D18" w:rsidRPr="00433D18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усунути недоліки, виявлені під час організації весняного призову та вжити заходів по недопущенню їх під час організації осіннього призову</w:t>
      </w:r>
      <w:r w:rsidR="00433D18"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.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Голова Громадської ради при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="00F23C63">
        <w:rPr>
          <w:sz w:val="26"/>
          <w:szCs w:val="26"/>
        </w:rPr>
        <w:t>Михайло ХОДАК</w:t>
      </w:r>
    </w:p>
    <w:p w:rsidR="00E8005E" w:rsidRDefault="00E8005E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  <w:t>Т</w:t>
      </w:r>
      <w:r w:rsidR="00F23C63">
        <w:rPr>
          <w:rStyle w:val="3Exact"/>
          <w:sz w:val="26"/>
          <w:szCs w:val="26"/>
        </w:rPr>
        <w:t>етяна</w:t>
      </w:r>
      <w:r w:rsidRPr="00E8005E">
        <w:rPr>
          <w:rStyle w:val="3Exact"/>
          <w:sz w:val="26"/>
          <w:szCs w:val="26"/>
        </w:rPr>
        <w:t xml:space="preserve"> МИРВОДА</w:t>
      </w:r>
    </w:p>
    <w:p w:rsidR="003452F1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AE3191">
      <w:type w:val="continuous"/>
      <w:pgSz w:w="11900" w:h="16840"/>
      <w:pgMar w:top="113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44" w:rsidRDefault="00483344">
      <w:r>
        <w:separator/>
      </w:r>
    </w:p>
  </w:endnote>
  <w:endnote w:type="continuationSeparator" w:id="0">
    <w:p w:rsidR="00483344" w:rsidRDefault="0048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44" w:rsidRDefault="00483344"/>
  </w:footnote>
  <w:footnote w:type="continuationSeparator" w:id="0">
    <w:p w:rsidR="00483344" w:rsidRDefault="00483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895"/>
    <w:multiLevelType w:val="hybridMultilevel"/>
    <w:tmpl w:val="C2F84A38"/>
    <w:lvl w:ilvl="0" w:tplc="3366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938BB"/>
    <w:rsid w:val="000A3DC8"/>
    <w:rsid w:val="00147D66"/>
    <w:rsid w:val="001D7F1C"/>
    <w:rsid w:val="002055CE"/>
    <w:rsid w:val="002805D7"/>
    <w:rsid w:val="002B0876"/>
    <w:rsid w:val="002D4574"/>
    <w:rsid w:val="003452F1"/>
    <w:rsid w:val="00407EB7"/>
    <w:rsid w:val="00433D18"/>
    <w:rsid w:val="00483344"/>
    <w:rsid w:val="0048343E"/>
    <w:rsid w:val="00484ED1"/>
    <w:rsid w:val="00490D6E"/>
    <w:rsid w:val="00593627"/>
    <w:rsid w:val="006E29FF"/>
    <w:rsid w:val="00701478"/>
    <w:rsid w:val="00783638"/>
    <w:rsid w:val="007F46B4"/>
    <w:rsid w:val="00846CBA"/>
    <w:rsid w:val="008A738C"/>
    <w:rsid w:val="00902E29"/>
    <w:rsid w:val="0095026E"/>
    <w:rsid w:val="00AC286D"/>
    <w:rsid w:val="00AE3191"/>
    <w:rsid w:val="00AF2F0C"/>
    <w:rsid w:val="00BF343B"/>
    <w:rsid w:val="00D41033"/>
    <w:rsid w:val="00DE01D6"/>
    <w:rsid w:val="00E8005E"/>
    <w:rsid w:val="00E942D2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75C9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94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D2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D7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a8">
    <w:name w:val="Emphasis"/>
    <w:basedOn w:val="a0"/>
    <w:uiPriority w:val="20"/>
    <w:qFormat/>
    <w:rsid w:val="001D7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7</cp:revision>
  <cp:lastPrinted>2021-07-06T13:49:00Z</cp:lastPrinted>
  <dcterms:created xsi:type="dcterms:W3CDTF">2019-03-29T06:30:00Z</dcterms:created>
  <dcterms:modified xsi:type="dcterms:W3CDTF">2021-07-06T13:51:00Z</dcterms:modified>
</cp:coreProperties>
</file>